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8F79B" w14:textId="77777777" w:rsidR="001105D8" w:rsidRPr="001B16CC" w:rsidRDefault="00670020" w:rsidP="00215810">
      <w:pPr>
        <w:pBdr>
          <w:bottom w:val="single" w:sz="4" w:space="1" w:color="auto"/>
        </w:pBdr>
        <w:tabs>
          <w:tab w:val="left" w:pos="5387"/>
        </w:tabs>
        <w:ind w:right="-340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A</w:t>
      </w:r>
      <w:r w:rsidR="001105D8" w:rsidRPr="001B16CC">
        <w:rPr>
          <w:rFonts w:ascii="Calibri" w:hAnsi="Calibri" w:cs="Calibri"/>
          <w:b/>
        </w:rPr>
        <w:t>PEER FEEDBACK SHEET: ASS#2</w:t>
      </w:r>
      <w:r w:rsidR="001105D8">
        <w:rPr>
          <w:rFonts w:ascii="Calibri" w:hAnsi="Calibri" w:cs="Calibri"/>
          <w:b/>
        </w:rPr>
        <w:t xml:space="preserve"> Step 4</w:t>
      </w:r>
    </w:p>
    <w:p w14:paraId="55DFC136" w14:textId="319CBEA5" w:rsidR="001105D8" w:rsidRPr="001B16CC" w:rsidRDefault="001105D8" w:rsidP="00215810">
      <w:pPr>
        <w:tabs>
          <w:tab w:val="left" w:pos="5387"/>
        </w:tabs>
        <w:spacing w:before="360" w:after="240"/>
        <w:ind w:right="-340"/>
        <w:jc w:val="both"/>
        <w:rPr>
          <w:rFonts w:ascii="Calibri" w:hAnsi="Calibri" w:cs="Calibri"/>
          <w:b/>
          <w:u w:val="single"/>
        </w:rPr>
      </w:pPr>
      <w:r w:rsidRPr="001B16CC">
        <w:rPr>
          <w:rFonts w:ascii="Calibri" w:hAnsi="Calibri" w:cs="Calibri"/>
          <w:b/>
          <w:u w:val="single"/>
        </w:rPr>
        <w:t xml:space="preserve">Feedback From:    </w:t>
      </w:r>
      <w:r w:rsidR="00670020">
        <w:rPr>
          <w:rFonts w:ascii="Calibri" w:hAnsi="Calibri" w:cs="Calibri"/>
          <w:b/>
          <w:u w:val="single"/>
        </w:rPr>
        <w:t>Evan Redward</w:t>
      </w:r>
      <w:r w:rsidRPr="001B16CC">
        <w:rPr>
          <w:rFonts w:ascii="Calibri" w:hAnsi="Calibri" w:cs="Calibri"/>
          <w:b/>
          <w:u w:val="single"/>
        </w:rPr>
        <w:t xml:space="preserve">                                           </w:t>
      </w:r>
      <w:r w:rsidRPr="001B16CC">
        <w:rPr>
          <w:rFonts w:ascii="Calibri" w:hAnsi="Calibri" w:cs="Calibri"/>
          <w:b/>
          <w:u w:val="single"/>
        </w:rPr>
        <w:tab/>
      </w:r>
    </w:p>
    <w:p w14:paraId="04040E89" w14:textId="6B4E4466" w:rsidR="001105D8" w:rsidRPr="001B16CC" w:rsidRDefault="001105D8" w:rsidP="001105D8">
      <w:pPr>
        <w:tabs>
          <w:tab w:val="left" w:pos="5387"/>
        </w:tabs>
        <w:spacing w:before="120" w:after="120"/>
        <w:ind w:left="1440" w:right="-340" w:hanging="1440"/>
        <w:jc w:val="both"/>
        <w:rPr>
          <w:rFonts w:ascii="Calibri" w:hAnsi="Calibri" w:cs="Calibri"/>
          <w:b/>
          <w:sz w:val="6"/>
        </w:rPr>
      </w:pPr>
      <w:r w:rsidRPr="001B16CC">
        <w:rPr>
          <w:rFonts w:ascii="Calibri" w:hAnsi="Calibri" w:cs="Calibri"/>
          <w:b/>
          <w:u w:val="single"/>
        </w:rPr>
        <w:t xml:space="preserve">Feedback To:      </w:t>
      </w:r>
      <w:r w:rsidR="002F699B">
        <w:rPr>
          <w:rFonts w:ascii="Calibri" w:hAnsi="Calibri" w:cs="Calibri"/>
          <w:b/>
          <w:u w:val="single"/>
        </w:rPr>
        <w:t xml:space="preserve">Amy </w:t>
      </w:r>
      <w:r w:rsidR="00F2073B">
        <w:rPr>
          <w:rFonts w:ascii="Calibri" w:hAnsi="Calibri" w:cs="Calibri"/>
          <w:b/>
          <w:u w:val="single"/>
        </w:rPr>
        <w:t>McClelland</w:t>
      </w:r>
      <w:bookmarkStart w:id="0" w:name="_GoBack"/>
      <w:bookmarkEnd w:id="0"/>
      <w:r w:rsidRPr="001B16CC">
        <w:rPr>
          <w:rFonts w:ascii="Calibri" w:hAnsi="Calibri" w:cs="Calibri"/>
          <w:b/>
          <w:sz w:val="2"/>
          <w:u w:val="single"/>
        </w:rPr>
        <w:t>.</w:t>
      </w:r>
      <w:r w:rsidRPr="001B16CC">
        <w:rPr>
          <w:rFonts w:ascii="Calibri" w:hAnsi="Calibri" w:cs="Calibri"/>
          <w:b/>
          <w:sz w:val="6"/>
        </w:rPr>
        <w:t xml:space="preserve"> </w:t>
      </w:r>
    </w:p>
    <w:p w14:paraId="2AAE500C" w14:textId="77777777" w:rsidR="001105D8" w:rsidRPr="001B16CC" w:rsidRDefault="001105D8" w:rsidP="001105D8">
      <w:pPr>
        <w:tabs>
          <w:tab w:val="left" w:pos="5387"/>
        </w:tabs>
        <w:spacing w:before="120"/>
        <w:ind w:left="1440" w:right="-341" w:hanging="1440"/>
        <w:jc w:val="both"/>
        <w:rPr>
          <w:rFonts w:ascii="Calibri" w:hAnsi="Calibri" w:cs="Calibri"/>
          <w:sz w:val="6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954"/>
      </w:tblGrid>
      <w:tr w:rsidR="001105D8" w:rsidRPr="001B16CC" w14:paraId="113606AA" w14:textId="77777777" w:rsidTr="005D3068"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7C41B1A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5954" w:type="dxa"/>
            <w:shd w:val="clear" w:color="auto" w:fill="auto"/>
          </w:tcPr>
          <w:p w14:paraId="7F483C16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  <w:r w:rsidRPr="001B16CC">
              <w:rPr>
                <w:rFonts w:ascii="Calibri" w:hAnsi="Calibri" w:cs="Calibri"/>
                <w:b/>
              </w:rPr>
              <w:t>My Comments</w:t>
            </w:r>
          </w:p>
        </w:tc>
      </w:tr>
      <w:tr w:rsidR="001105D8" w:rsidRPr="001B16CC" w14:paraId="22DDDF06" w14:textId="77777777" w:rsidTr="005D3068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0AA662C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3</w:t>
            </w:r>
          </w:p>
        </w:tc>
        <w:tc>
          <w:tcPr>
            <w:tcW w:w="5954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54B0DCE" w14:textId="7C6C080B" w:rsidR="0006220B" w:rsidRDefault="005D306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I just want to start by saying my feedback while well intentioned may not </w:t>
            </w:r>
            <w:r w:rsidR="004947A2">
              <w:rPr>
                <w:rFonts w:ascii="Calibri" w:hAnsi="Calibri" w:cs="Calibri"/>
                <w:bCs/>
                <w:sz w:val="22"/>
              </w:rPr>
              <w:t>necessarily</w:t>
            </w:r>
            <w:r>
              <w:rPr>
                <w:rFonts w:ascii="Calibri" w:hAnsi="Calibri" w:cs="Calibri"/>
                <w:bCs/>
                <w:sz w:val="22"/>
              </w:rPr>
              <w:t xml:space="preserve"> correct. Take what I say on board and use </w:t>
            </w:r>
            <w:r>
              <w:rPr>
                <w:rFonts w:ascii="Calibri" w:hAnsi="Calibri" w:cs="Calibri"/>
                <w:bCs/>
                <w:sz w:val="22"/>
              </w:rPr>
              <w:br/>
              <w:t>what you think i</w:t>
            </w:r>
            <w:r w:rsidR="00624CC8">
              <w:rPr>
                <w:rFonts w:ascii="Calibri" w:hAnsi="Calibri" w:cs="Calibri"/>
                <w:bCs/>
                <w:sz w:val="22"/>
              </w:rPr>
              <w:t>s</w:t>
            </w:r>
            <w:r>
              <w:rPr>
                <w:rFonts w:ascii="Calibri" w:hAnsi="Calibri" w:cs="Calibri"/>
                <w:bCs/>
                <w:sz w:val="22"/>
              </w:rPr>
              <w:t xml:space="preserve"> correct.</w:t>
            </w:r>
            <w:r>
              <w:rPr>
                <w:rFonts w:ascii="Calibri" w:hAnsi="Calibri" w:cs="Calibri"/>
                <w:bCs/>
                <w:sz w:val="22"/>
              </w:rPr>
              <w:br/>
            </w:r>
          </w:p>
          <w:p w14:paraId="041E8B97" w14:textId="289DEDCF" w:rsidR="00624CC8" w:rsidRPr="00670020" w:rsidRDefault="00624CC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I can’t see any issues with the statements of movements in </w:t>
            </w:r>
            <w:r>
              <w:rPr>
                <w:rFonts w:ascii="Calibri" w:hAnsi="Calibri" w:cs="Calibri"/>
                <w:bCs/>
                <w:sz w:val="22"/>
              </w:rPr>
              <w:br/>
              <w:t xml:space="preserve">equity. Your company looks like they have a very similar layout which is reasonably easy to read in this section. </w:t>
            </w:r>
            <w:r>
              <w:rPr>
                <w:rFonts w:ascii="Calibri" w:hAnsi="Calibri" w:cs="Calibri"/>
                <w:bCs/>
                <w:sz w:val="22"/>
              </w:rPr>
              <w:br/>
            </w:r>
            <w:r>
              <w:rPr>
                <w:rFonts w:ascii="Calibri" w:hAnsi="Calibri" w:cs="Calibri"/>
                <w:bCs/>
                <w:sz w:val="22"/>
              </w:rPr>
              <w:br/>
              <w:t xml:space="preserve">All the figures on the restated financial position match the </w:t>
            </w:r>
            <w:r>
              <w:rPr>
                <w:rFonts w:ascii="Calibri" w:hAnsi="Calibri" w:cs="Calibri"/>
                <w:bCs/>
                <w:sz w:val="22"/>
              </w:rPr>
              <w:br/>
              <w:t xml:space="preserve">balance sheet which is great. I had issues with IFRS standards playing havoc on my spreadsheet. </w:t>
            </w:r>
            <w:r w:rsidR="009167D8">
              <w:rPr>
                <w:rFonts w:ascii="Calibri" w:hAnsi="Calibri" w:cs="Calibri"/>
                <w:bCs/>
                <w:sz w:val="22"/>
              </w:rPr>
              <w:t xml:space="preserve">Your assets minus liabilities equal your total equity so everything looks 100% correct from </w:t>
            </w:r>
            <w:r w:rsidR="009167D8">
              <w:rPr>
                <w:rFonts w:ascii="Calibri" w:hAnsi="Calibri" w:cs="Calibri"/>
                <w:bCs/>
                <w:sz w:val="22"/>
              </w:rPr>
              <w:br/>
              <w:t>what I can see.</w:t>
            </w:r>
            <w:r w:rsidR="009167D8">
              <w:rPr>
                <w:rFonts w:ascii="Calibri" w:hAnsi="Calibri" w:cs="Calibri"/>
                <w:bCs/>
                <w:sz w:val="22"/>
              </w:rPr>
              <w:br/>
            </w:r>
            <w:r w:rsidR="009167D8">
              <w:rPr>
                <w:rFonts w:ascii="Calibri" w:hAnsi="Calibri" w:cs="Calibri"/>
                <w:bCs/>
                <w:sz w:val="22"/>
              </w:rPr>
              <w:br/>
              <w:t xml:space="preserve">From a </w:t>
            </w:r>
            <w:proofErr w:type="gramStart"/>
            <w:r w:rsidR="009167D8">
              <w:rPr>
                <w:rFonts w:ascii="Calibri" w:hAnsi="Calibri" w:cs="Calibri"/>
                <w:bCs/>
                <w:sz w:val="22"/>
              </w:rPr>
              <w:t>numbers</w:t>
            </w:r>
            <w:proofErr w:type="gramEnd"/>
            <w:r w:rsidR="009167D8">
              <w:rPr>
                <w:rFonts w:ascii="Calibri" w:hAnsi="Calibri" w:cs="Calibri"/>
                <w:bCs/>
                <w:sz w:val="22"/>
              </w:rPr>
              <w:t xml:space="preserve"> prospective your financial performance looks in order. May I suggest removing the numbers adjacent your </w:t>
            </w:r>
            <w:r w:rsidR="009167D8">
              <w:rPr>
                <w:rFonts w:ascii="Calibri" w:hAnsi="Calibri" w:cs="Calibri"/>
                <w:bCs/>
                <w:sz w:val="22"/>
              </w:rPr>
              <w:br/>
              <w:t>financial comprehensive income heading.</w:t>
            </w:r>
            <w:r w:rsidR="00FF66E6">
              <w:rPr>
                <w:rFonts w:ascii="Calibri" w:hAnsi="Calibri" w:cs="Calibri"/>
                <w:bCs/>
                <w:sz w:val="22"/>
              </w:rPr>
              <w:t xml:space="preserve"> </w:t>
            </w:r>
            <w:r w:rsidR="00FF66E6">
              <w:rPr>
                <w:rFonts w:ascii="Calibri" w:hAnsi="Calibri" w:cs="Calibri"/>
                <w:bCs/>
                <w:sz w:val="22"/>
              </w:rPr>
              <w:br/>
              <w:t xml:space="preserve">It’s interesting looking at your financial performance and how </w:t>
            </w:r>
            <w:r w:rsidR="00FF66E6">
              <w:rPr>
                <w:rFonts w:ascii="Calibri" w:hAnsi="Calibri" w:cs="Calibri"/>
                <w:bCs/>
                <w:sz w:val="22"/>
              </w:rPr>
              <w:br/>
              <w:t xml:space="preserve">much your company has shrunk in profit and expense. Some </w:t>
            </w:r>
            <w:r w:rsidR="00FF66E6">
              <w:rPr>
                <w:rFonts w:ascii="Calibri" w:hAnsi="Calibri" w:cs="Calibri"/>
                <w:bCs/>
                <w:sz w:val="22"/>
              </w:rPr>
              <w:br/>
              <w:t xml:space="preserve">major restructuring must </w:t>
            </w:r>
            <w:proofErr w:type="gramStart"/>
            <w:r w:rsidR="00FF66E6">
              <w:rPr>
                <w:rFonts w:ascii="Calibri" w:hAnsi="Calibri" w:cs="Calibri"/>
                <w:bCs/>
                <w:sz w:val="22"/>
              </w:rPr>
              <w:t>of</w:t>
            </w:r>
            <w:proofErr w:type="gramEnd"/>
            <w:r w:rsidR="00FF66E6">
              <w:rPr>
                <w:rFonts w:ascii="Calibri" w:hAnsi="Calibri" w:cs="Calibri"/>
                <w:bCs/>
                <w:sz w:val="22"/>
              </w:rPr>
              <w:t xml:space="preserve"> occurred. </w:t>
            </w:r>
          </w:p>
        </w:tc>
      </w:tr>
      <w:tr w:rsidR="001105D8" w:rsidRPr="001B16CC" w14:paraId="7F2CA3E3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4C1A16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Restated Statement of Changes in Equity</w:t>
            </w: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358C28F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4C9DEE31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E9847A7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Balance Sheet</w:t>
            </w:r>
          </w:p>
          <w:p w14:paraId="6301CC2D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Income Statement</w:t>
            </w:r>
          </w:p>
          <w:p w14:paraId="5702B396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Commentary and discussion with others</w:t>
            </w:r>
          </w:p>
          <w:p w14:paraId="1DB06825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rPr>
                <w:rFonts w:ascii="Calibri" w:hAnsi="Calibri" w:cs="Calibri"/>
                <w:sz w:val="18"/>
              </w:rPr>
            </w:pPr>
          </w:p>
          <w:p w14:paraId="13982770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0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 xml:space="preserve">(Note: You may wish to give some comments </w:t>
            </w:r>
          </w:p>
          <w:p w14:paraId="4F2DBEEA" w14:textId="77777777" w:rsidR="001105D8" w:rsidRPr="001B16CC" w:rsidRDefault="001105D8" w:rsidP="001105D8">
            <w:pPr>
              <w:widowControl w:val="0"/>
              <w:tabs>
                <w:tab w:val="left" w:pos="5387"/>
              </w:tabs>
              <w:spacing w:after="120"/>
              <w:ind w:right="-340"/>
              <w:rPr>
                <w:rFonts w:ascii="Calibri" w:hAnsi="Calibri" w:cs="Calibri"/>
                <w:sz w:val="18"/>
              </w:rPr>
            </w:pPr>
            <w:r w:rsidRPr="001B16CC">
              <w:rPr>
                <w:rFonts w:ascii="Calibri" w:hAnsi="Calibri" w:cs="Calibri"/>
                <w:sz w:val="18"/>
              </w:rPr>
              <w:t>on their Excel spreadsheet)</w:t>
            </w: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2901FEEF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208F683B" w14:textId="77777777" w:rsidTr="005D3068"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C79FB2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sz w:val="18"/>
              </w:rPr>
            </w:pPr>
          </w:p>
        </w:tc>
        <w:tc>
          <w:tcPr>
            <w:tcW w:w="5954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2465DF5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/>
              </w:rPr>
            </w:pPr>
          </w:p>
        </w:tc>
      </w:tr>
      <w:tr w:rsidR="001105D8" w:rsidRPr="001B16CC" w14:paraId="422416E4" w14:textId="77777777" w:rsidTr="005D3068">
        <w:trPr>
          <w:trHeight w:val="2682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389E6C50" w14:textId="77777777" w:rsidR="001105D8" w:rsidRPr="00BA5A23" w:rsidRDefault="001105D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Step 4</w:t>
            </w:r>
          </w:p>
          <w:p w14:paraId="30ADFA7A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 w:after="120"/>
              <w:ind w:right="-340"/>
              <w:jc w:val="both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Individual feedback with other students</w:t>
            </w:r>
          </w:p>
        </w:tc>
        <w:tc>
          <w:tcPr>
            <w:tcW w:w="5954" w:type="dxa"/>
            <w:shd w:val="clear" w:color="auto" w:fill="auto"/>
          </w:tcPr>
          <w:p w14:paraId="1D6EE3C1" w14:textId="761FEA21" w:rsidR="001105D8" w:rsidRPr="00670020" w:rsidRDefault="00036F15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Amy appears to be very helpful with other students, she is very engaged on Facebook and the Moodle platform.</w:t>
            </w:r>
          </w:p>
        </w:tc>
      </w:tr>
      <w:tr w:rsidR="001105D8" w:rsidRPr="001B16CC" w14:paraId="7C7BB4DE" w14:textId="77777777" w:rsidTr="005D3068">
        <w:tc>
          <w:tcPr>
            <w:tcW w:w="3544" w:type="dxa"/>
            <w:shd w:val="clear" w:color="auto" w:fill="auto"/>
          </w:tcPr>
          <w:p w14:paraId="7D8EF002" w14:textId="77777777" w:rsidR="001105D8" w:rsidRPr="001B16CC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jc w:val="both"/>
              <w:rPr>
                <w:rFonts w:ascii="Calibri" w:hAnsi="Calibri" w:cs="Calibri"/>
                <w:b/>
              </w:rPr>
            </w:pPr>
            <w:r w:rsidRPr="001B16CC">
              <w:rPr>
                <w:rFonts w:ascii="Calibri" w:hAnsi="Calibri" w:cs="Calibri"/>
                <w:b/>
              </w:rPr>
              <w:t>Overall ASS#2</w:t>
            </w:r>
            <w:r w:rsidR="001C7F72">
              <w:rPr>
                <w:rFonts w:ascii="Calibri" w:hAnsi="Calibri" w:cs="Calibri"/>
                <w:b/>
              </w:rPr>
              <w:t xml:space="preserve"> </w:t>
            </w:r>
            <w:r>
              <w:rPr>
                <w:rFonts w:ascii="Calibri" w:hAnsi="Calibri" w:cs="Calibri"/>
                <w:b/>
              </w:rPr>
              <w:t xml:space="preserve">Steps </w:t>
            </w:r>
            <w:r w:rsidR="00E57898">
              <w:rPr>
                <w:rFonts w:ascii="Calibri" w:hAnsi="Calibri" w:cs="Calibri"/>
                <w:b/>
              </w:rPr>
              <w:t>3 &amp;</w:t>
            </w:r>
            <w:r>
              <w:rPr>
                <w:rFonts w:ascii="Calibri" w:hAnsi="Calibri" w:cs="Calibri"/>
                <w:b/>
              </w:rPr>
              <w:t xml:space="preserve"> 4</w:t>
            </w:r>
          </w:p>
        </w:tc>
        <w:tc>
          <w:tcPr>
            <w:tcW w:w="5954" w:type="dxa"/>
            <w:shd w:val="clear" w:color="auto" w:fill="auto"/>
          </w:tcPr>
          <w:p w14:paraId="46392621" w14:textId="6B78C48F" w:rsidR="004947A2" w:rsidRDefault="004947A2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 xml:space="preserve">Amy seems to know what she is </w:t>
            </w:r>
            <w:proofErr w:type="gramStart"/>
            <w:r>
              <w:rPr>
                <w:rFonts w:ascii="Calibri" w:hAnsi="Calibri" w:cs="Calibri"/>
                <w:bCs/>
                <w:sz w:val="22"/>
              </w:rPr>
              <w:t>doing</w:t>
            </w:r>
            <w:proofErr w:type="gramEnd"/>
            <w:r>
              <w:rPr>
                <w:rFonts w:ascii="Calibri" w:hAnsi="Calibri" w:cs="Calibri"/>
                <w:bCs/>
                <w:sz w:val="22"/>
              </w:rPr>
              <w:t xml:space="preserve"> and I </w:t>
            </w:r>
            <w:r w:rsidR="002F699B">
              <w:rPr>
                <w:rFonts w:ascii="Calibri" w:hAnsi="Calibri" w:cs="Calibri"/>
                <w:bCs/>
                <w:sz w:val="22"/>
              </w:rPr>
              <w:t>there</w:t>
            </w:r>
            <w:r>
              <w:rPr>
                <w:rFonts w:ascii="Calibri" w:hAnsi="Calibri" w:cs="Calibri"/>
                <w:bCs/>
                <w:sz w:val="22"/>
              </w:rPr>
              <w:t xml:space="preserve"> really isn’t a lot </w:t>
            </w:r>
          </w:p>
          <w:p w14:paraId="5AE0182F" w14:textId="7898774B" w:rsidR="001105D8" w:rsidRPr="00AE2443" w:rsidRDefault="002F699B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  <w:r>
              <w:rPr>
                <w:rFonts w:ascii="Calibri" w:hAnsi="Calibri" w:cs="Calibri"/>
                <w:bCs/>
                <w:sz w:val="22"/>
              </w:rPr>
              <w:t>I can add that she hasn’t done already.</w:t>
            </w:r>
          </w:p>
          <w:p w14:paraId="620CA7B3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1A8A7C0F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4DC612DB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  <w:p w14:paraId="42CE395E" w14:textId="77777777" w:rsidR="001105D8" w:rsidRPr="00AE2443" w:rsidRDefault="001105D8" w:rsidP="00BC580D">
            <w:pPr>
              <w:widowControl w:val="0"/>
              <w:tabs>
                <w:tab w:val="left" w:pos="5387"/>
              </w:tabs>
              <w:spacing w:before="120"/>
              <w:ind w:right="-341"/>
              <w:rPr>
                <w:rFonts w:ascii="Calibri" w:hAnsi="Calibri" w:cs="Calibri"/>
                <w:bCs/>
                <w:sz w:val="22"/>
              </w:rPr>
            </w:pPr>
          </w:p>
        </w:tc>
      </w:tr>
    </w:tbl>
    <w:p w14:paraId="30D6B42B" w14:textId="77777777" w:rsidR="001105D8" w:rsidRDefault="001105D8" w:rsidP="001105D8">
      <w:pPr>
        <w:tabs>
          <w:tab w:val="left" w:pos="5387"/>
        </w:tabs>
        <w:spacing w:before="120"/>
        <w:ind w:left="567" w:right="-341" w:hanging="567"/>
        <w:jc w:val="both"/>
        <w:rPr>
          <w:rFonts w:ascii="Calibri" w:hAnsi="Calibri" w:cs="Calibri"/>
          <w:b/>
          <w:sz w:val="18"/>
        </w:rPr>
      </w:pPr>
      <w:r w:rsidRPr="001B16CC">
        <w:rPr>
          <w:rFonts w:ascii="Calibri" w:hAnsi="Calibri" w:cs="Calibri"/>
          <w:b/>
          <w:sz w:val="18"/>
        </w:rPr>
        <w:t xml:space="preserve">Note: </w:t>
      </w:r>
      <w:r w:rsidRPr="001B16CC">
        <w:rPr>
          <w:rFonts w:ascii="Calibri" w:hAnsi="Calibri" w:cs="Calibri"/>
          <w:b/>
          <w:sz w:val="18"/>
        </w:rPr>
        <w:tab/>
        <w:t xml:space="preserve">Please use this sheet as a guide. </w:t>
      </w:r>
    </w:p>
    <w:p w14:paraId="37CA917D" w14:textId="77777777" w:rsidR="0015495E" w:rsidRPr="001B16CC" w:rsidRDefault="0015495E" w:rsidP="00215810">
      <w:pPr>
        <w:spacing w:before="240" w:after="120"/>
        <w:ind w:right="-340"/>
        <w:jc w:val="both"/>
        <w:rPr>
          <w:rFonts w:ascii="Calibri" w:hAnsi="Calibri" w:cs="Calibri"/>
          <w:bCs/>
        </w:rPr>
      </w:pPr>
    </w:p>
    <w:sectPr w:rsidR="0015495E" w:rsidRPr="001B16CC" w:rsidSect="002B4731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03E55B" w14:textId="77777777" w:rsidR="00A22B51" w:rsidRDefault="00A22B51">
      <w:r>
        <w:separator/>
      </w:r>
    </w:p>
  </w:endnote>
  <w:endnote w:type="continuationSeparator" w:id="0">
    <w:p w14:paraId="0360C82A" w14:textId="77777777" w:rsidR="00A22B51" w:rsidRDefault="00A22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FFB56" w14:textId="77777777" w:rsidR="00CD020A" w:rsidRDefault="00CD020A" w:rsidP="002B47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69CFE8" w14:textId="77777777" w:rsidR="00CD020A" w:rsidRDefault="00CD020A" w:rsidP="002B473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9E379" w14:textId="77777777" w:rsidR="00CD020A" w:rsidRDefault="00CD020A" w:rsidP="002B4731">
    <w:pPr>
      <w:pStyle w:val="Footer"/>
      <w:framePr w:wrap="around" w:vAnchor="text" w:hAnchor="margin" w:xAlign="right" w:y="1"/>
      <w:rPr>
        <w:rStyle w:val="PageNumber"/>
      </w:rPr>
    </w:pPr>
  </w:p>
  <w:p w14:paraId="18E873C6" w14:textId="77777777" w:rsidR="00F8114A" w:rsidRPr="00F8114A" w:rsidRDefault="00916740" w:rsidP="00916740">
    <w:pPr>
      <w:pStyle w:val="Footer"/>
      <w:pBdr>
        <w:top w:val="single" w:sz="4" w:space="1" w:color="auto"/>
      </w:pBdr>
      <w:tabs>
        <w:tab w:val="clear" w:pos="4153"/>
        <w:tab w:val="clear" w:pos="8306"/>
      </w:tabs>
      <w:spacing w:before="120"/>
      <w:ind w:right="-341"/>
      <w:jc w:val="right"/>
      <w:rPr>
        <w:rFonts w:ascii="Calibri" w:hAnsi="Calibri" w:cs="Calibri"/>
        <w:caps/>
        <w:noProof/>
      </w:rPr>
    </w:pPr>
    <w:r>
      <w:rPr>
        <w:rFonts w:ascii="Calibri" w:hAnsi="Calibri" w:cs="Calibri"/>
        <w:caps/>
      </w:rPr>
      <w:t xml:space="preserve">    </w:t>
    </w:r>
    <w:r w:rsidR="00F8114A" w:rsidRPr="00F8114A">
      <w:rPr>
        <w:rFonts w:ascii="Calibri" w:hAnsi="Calibri" w:cs="Calibri"/>
        <w:caps/>
      </w:rPr>
      <w:t xml:space="preserve">ASS#2 - </w:t>
    </w:r>
    <w:r w:rsidR="00F8114A" w:rsidRPr="00F8114A">
      <w:rPr>
        <w:rFonts w:ascii="Calibri" w:hAnsi="Calibri" w:cs="Calibri"/>
        <w:caps/>
      </w:rPr>
      <w:fldChar w:fldCharType="begin"/>
    </w:r>
    <w:r w:rsidR="00F8114A" w:rsidRPr="00F8114A">
      <w:rPr>
        <w:rFonts w:ascii="Calibri" w:hAnsi="Calibri" w:cs="Calibri"/>
        <w:caps/>
      </w:rPr>
      <w:instrText xml:space="preserve"> PAGE   \* MERGEFORMAT </w:instrText>
    </w:r>
    <w:r w:rsidR="00F8114A" w:rsidRPr="00F8114A">
      <w:rPr>
        <w:rFonts w:ascii="Calibri" w:hAnsi="Calibri" w:cs="Calibri"/>
        <w:caps/>
      </w:rPr>
      <w:fldChar w:fldCharType="separate"/>
    </w:r>
    <w:r w:rsidR="00215810">
      <w:rPr>
        <w:rFonts w:ascii="Calibri" w:hAnsi="Calibri" w:cs="Calibri"/>
        <w:caps/>
        <w:noProof/>
      </w:rPr>
      <w:t>2</w:t>
    </w:r>
    <w:r w:rsidR="00F8114A" w:rsidRPr="00F8114A">
      <w:rPr>
        <w:rFonts w:ascii="Calibri" w:hAnsi="Calibri" w:cs="Calibri"/>
        <w:caps/>
        <w:noProof/>
      </w:rPr>
      <w:fldChar w:fldCharType="end"/>
    </w:r>
  </w:p>
  <w:p w14:paraId="28AE2C1A" w14:textId="77777777" w:rsidR="00CD020A" w:rsidRDefault="00CD020A" w:rsidP="002B4731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D5C02C" w14:textId="77777777" w:rsidR="00F8114A" w:rsidRPr="00F8114A" w:rsidRDefault="00F8114A" w:rsidP="00F8114A">
    <w:pPr>
      <w:pStyle w:val="Footer"/>
      <w:pBdr>
        <w:top w:val="single" w:sz="4" w:space="1" w:color="auto"/>
      </w:pBdr>
      <w:spacing w:before="120"/>
      <w:jc w:val="right"/>
      <w:rPr>
        <w:rFonts w:ascii="Calibri" w:hAnsi="Calibri" w:cs="Calibri"/>
        <w:caps/>
        <w:noProof/>
      </w:rPr>
    </w:pPr>
    <w:r w:rsidRPr="00F8114A">
      <w:rPr>
        <w:rFonts w:ascii="Calibri" w:hAnsi="Calibri" w:cs="Calibri"/>
        <w:caps/>
      </w:rPr>
      <w:t xml:space="preserve">ASS#2 - </w:t>
    </w:r>
    <w:r w:rsidRPr="00F8114A">
      <w:rPr>
        <w:rFonts w:ascii="Calibri" w:hAnsi="Calibri" w:cs="Calibri"/>
        <w:caps/>
      </w:rPr>
      <w:fldChar w:fldCharType="begin"/>
    </w:r>
    <w:r w:rsidRPr="00F8114A">
      <w:rPr>
        <w:rFonts w:ascii="Calibri" w:hAnsi="Calibri" w:cs="Calibri"/>
        <w:caps/>
      </w:rPr>
      <w:instrText xml:space="preserve"> PAGE   \* MERGEFORMAT </w:instrText>
    </w:r>
    <w:r w:rsidRPr="00F8114A">
      <w:rPr>
        <w:rFonts w:ascii="Calibri" w:hAnsi="Calibri" w:cs="Calibri"/>
        <w:caps/>
      </w:rPr>
      <w:fldChar w:fldCharType="separate"/>
    </w:r>
    <w:r w:rsidR="00215810">
      <w:rPr>
        <w:rFonts w:ascii="Calibri" w:hAnsi="Calibri" w:cs="Calibri"/>
        <w:caps/>
        <w:noProof/>
      </w:rPr>
      <w:t>1</w:t>
    </w:r>
    <w:r w:rsidRPr="00F8114A">
      <w:rPr>
        <w:rFonts w:ascii="Calibri" w:hAnsi="Calibri" w:cs="Calibri"/>
        <w:caps/>
        <w:noProof/>
      </w:rPr>
      <w:fldChar w:fldCharType="end"/>
    </w:r>
  </w:p>
  <w:p w14:paraId="023A5425" w14:textId="77777777" w:rsidR="00F8114A" w:rsidRDefault="00F811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5628C2" w14:textId="77777777" w:rsidR="00A22B51" w:rsidRDefault="00A22B51">
      <w:r>
        <w:separator/>
      </w:r>
    </w:p>
  </w:footnote>
  <w:footnote w:type="continuationSeparator" w:id="0">
    <w:p w14:paraId="3851F91A" w14:textId="77777777" w:rsidR="00A22B51" w:rsidRDefault="00A22B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6DEB4" w14:textId="77777777" w:rsidR="0004308E" w:rsidRPr="00F8114A" w:rsidRDefault="00C2174D" w:rsidP="00916740">
    <w:pPr>
      <w:pStyle w:val="Header"/>
      <w:pBdr>
        <w:bottom w:val="single" w:sz="4" w:space="1" w:color="auto"/>
      </w:pBdr>
      <w:spacing w:after="120"/>
      <w:ind w:right="-341"/>
      <w:rPr>
        <w:rFonts w:ascii="Calibri" w:hAnsi="Calibri" w:cs="Calibri"/>
      </w:rPr>
    </w:pPr>
    <w:r>
      <w:rPr>
        <w:rFonts w:ascii="Calibri" w:hAnsi="Calibri" w:cs="Calibri"/>
      </w:rPr>
      <w:t xml:space="preserve">ACCT11059 </w:t>
    </w:r>
    <w:r w:rsidR="0004308E" w:rsidRPr="00C2174D">
      <w:rPr>
        <w:rFonts w:ascii="Calibri" w:hAnsi="Calibri" w:cs="Calibri"/>
        <w:i/>
      </w:rPr>
      <w:t xml:space="preserve">Accounting, Learning &amp; Online Communication    </w:t>
    </w:r>
    <w:r w:rsidR="00916740" w:rsidRPr="00C2174D">
      <w:rPr>
        <w:rFonts w:ascii="Calibri" w:hAnsi="Calibri" w:cs="Calibri"/>
        <w:i/>
      </w:rPr>
      <w:t xml:space="preserve">    </w:t>
    </w:r>
    <w:r w:rsidR="00333FFC">
      <w:rPr>
        <w:rFonts w:ascii="Calibri" w:hAnsi="Calibri" w:cs="Calibri"/>
        <w:i/>
      </w:rPr>
      <w:t xml:space="preserve">                                  </w:t>
    </w:r>
    <w:r w:rsidR="0004308E" w:rsidRPr="00F8114A">
      <w:rPr>
        <w:rFonts w:ascii="Calibri" w:hAnsi="Calibri" w:cs="Calibri"/>
      </w:rPr>
      <w:t>ASS#2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AEC38" w14:textId="77777777" w:rsidR="00333FFC" w:rsidRPr="00F8114A" w:rsidRDefault="00333FFC" w:rsidP="00333FFC">
    <w:pPr>
      <w:pStyle w:val="Header"/>
      <w:pBdr>
        <w:bottom w:val="single" w:sz="4" w:space="1" w:color="auto"/>
      </w:pBdr>
      <w:spacing w:after="120"/>
      <w:ind w:right="-341"/>
      <w:rPr>
        <w:rFonts w:ascii="Calibri" w:hAnsi="Calibri" w:cs="Calibri"/>
      </w:rPr>
    </w:pPr>
    <w:r>
      <w:rPr>
        <w:rFonts w:ascii="Calibri" w:hAnsi="Calibri" w:cs="Calibri"/>
      </w:rPr>
      <w:t xml:space="preserve">ACCT11059 </w:t>
    </w:r>
    <w:r w:rsidRPr="00C2174D">
      <w:rPr>
        <w:rFonts w:ascii="Calibri" w:hAnsi="Calibri" w:cs="Calibri"/>
        <w:i/>
      </w:rPr>
      <w:t xml:space="preserve">Accounting, Learning &amp; Online Communication        </w:t>
    </w:r>
    <w:r>
      <w:rPr>
        <w:rFonts w:ascii="Calibri" w:hAnsi="Calibri" w:cs="Calibri"/>
        <w:i/>
      </w:rPr>
      <w:t xml:space="preserve">                                  </w:t>
    </w:r>
    <w:r w:rsidRPr="00F8114A">
      <w:rPr>
        <w:rFonts w:ascii="Calibri" w:hAnsi="Calibri" w:cs="Calibri"/>
      </w:rPr>
      <w:t>ASS#2</w:t>
    </w:r>
  </w:p>
  <w:p w14:paraId="31F50B0B" w14:textId="77777777" w:rsidR="00C2174D" w:rsidRDefault="00C2174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2300"/>
    <w:multiLevelType w:val="hybridMultilevel"/>
    <w:tmpl w:val="001EEAF2"/>
    <w:lvl w:ilvl="0" w:tplc="250CBD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DE4D03"/>
    <w:multiLevelType w:val="multilevel"/>
    <w:tmpl w:val="486A7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EA6908"/>
    <w:multiLevelType w:val="hybridMultilevel"/>
    <w:tmpl w:val="2BEC83C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43A4ACC"/>
    <w:multiLevelType w:val="hybridMultilevel"/>
    <w:tmpl w:val="AFB097E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270DF8"/>
    <w:multiLevelType w:val="hybridMultilevel"/>
    <w:tmpl w:val="2D101F4E"/>
    <w:lvl w:ilvl="0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9512770"/>
    <w:multiLevelType w:val="multilevel"/>
    <w:tmpl w:val="6D12CE74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97D24A8"/>
    <w:multiLevelType w:val="hybridMultilevel"/>
    <w:tmpl w:val="E9AE61D6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A3844BE"/>
    <w:multiLevelType w:val="hybridMultilevel"/>
    <w:tmpl w:val="E53AA1A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1FB01D5"/>
    <w:multiLevelType w:val="hybridMultilevel"/>
    <w:tmpl w:val="1846B8AC"/>
    <w:lvl w:ilvl="0" w:tplc="08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4D324F4"/>
    <w:multiLevelType w:val="multilevel"/>
    <w:tmpl w:val="A02C4E0E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1BC629A4"/>
    <w:multiLevelType w:val="hybridMultilevel"/>
    <w:tmpl w:val="505AF30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8A26A1"/>
    <w:multiLevelType w:val="hybridMultilevel"/>
    <w:tmpl w:val="3DC28954"/>
    <w:lvl w:ilvl="0" w:tplc="7C8448B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C49384E"/>
    <w:multiLevelType w:val="hybridMultilevel"/>
    <w:tmpl w:val="9C6ECADE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F534433"/>
    <w:multiLevelType w:val="hybridMultilevel"/>
    <w:tmpl w:val="486A73E4"/>
    <w:lvl w:ilvl="0" w:tplc="250CBD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0015FCB"/>
    <w:multiLevelType w:val="hybridMultilevel"/>
    <w:tmpl w:val="4D307974"/>
    <w:lvl w:ilvl="0" w:tplc="FD0C4E0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0EA3D86"/>
    <w:multiLevelType w:val="hybridMultilevel"/>
    <w:tmpl w:val="F8662A1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BF4B46"/>
    <w:multiLevelType w:val="hybridMultilevel"/>
    <w:tmpl w:val="FB2A30C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81C549F"/>
    <w:multiLevelType w:val="hybridMultilevel"/>
    <w:tmpl w:val="3A9490AE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6B76FC"/>
    <w:multiLevelType w:val="hybridMultilevel"/>
    <w:tmpl w:val="49362D8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72856"/>
    <w:multiLevelType w:val="multilevel"/>
    <w:tmpl w:val="C41AB1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6">
      <w:start w:val="2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BCB2812"/>
    <w:multiLevelType w:val="hybridMultilevel"/>
    <w:tmpl w:val="09E2700A"/>
    <w:lvl w:ilvl="0" w:tplc="6764D4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361571"/>
    <w:multiLevelType w:val="hybridMultilevel"/>
    <w:tmpl w:val="80D6F5F2"/>
    <w:lvl w:ilvl="0" w:tplc="FD0C4E0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8C4ECC"/>
    <w:multiLevelType w:val="hybridMultilevel"/>
    <w:tmpl w:val="FE1E8D2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EA03A06"/>
    <w:multiLevelType w:val="hybridMultilevel"/>
    <w:tmpl w:val="7F72ABF6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5230E64"/>
    <w:multiLevelType w:val="multilevel"/>
    <w:tmpl w:val="F8662A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6531312"/>
    <w:multiLevelType w:val="hybridMultilevel"/>
    <w:tmpl w:val="8AE287C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6E34135"/>
    <w:multiLevelType w:val="hybridMultilevel"/>
    <w:tmpl w:val="C6623CD4"/>
    <w:lvl w:ilvl="0" w:tplc="250CBD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AD80637"/>
    <w:multiLevelType w:val="hybridMultilevel"/>
    <w:tmpl w:val="53C649AA"/>
    <w:lvl w:ilvl="0" w:tplc="6764D46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444498"/>
    <w:multiLevelType w:val="hybridMultilevel"/>
    <w:tmpl w:val="6D12CE74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29018EC"/>
    <w:multiLevelType w:val="hybridMultilevel"/>
    <w:tmpl w:val="3CDADB6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4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5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6" w:tplc="005C13C0">
      <w:start w:val="2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cs="Times New Roman" w:hint="default"/>
      </w:rPr>
    </w:lvl>
    <w:lvl w:ilvl="7" w:tplc="08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5A8D0F02"/>
    <w:multiLevelType w:val="hybridMultilevel"/>
    <w:tmpl w:val="07BC343C"/>
    <w:lvl w:ilvl="0" w:tplc="6764D4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B4E0739"/>
    <w:multiLevelType w:val="hybridMultilevel"/>
    <w:tmpl w:val="13C23F5C"/>
    <w:lvl w:ilvl="0" w:tplc="11B803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836F33"/>
    <w:multiLevelType w:val="multilevel"/>
    <w:tmpl w:val="3A9490AE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B947C24"/>
    <w:multiLevelType w:val="hybridMultilevel"/>
    <w:tmpl w:val="70C21C5E"/>
    <w:lvl w:ilvl="0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4" w15:restartNumberingAfterBreak="0">
    <w:nsid w:val="61A00B0A"/>
    <w:multiLevelType w:val="hybridMultilevel"/>
    <w:tmpl w:val="39EEAF72"/>
    <w:lvl w:ilvl="0" w:tplc="250CBD1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42A72CC"/>
    <w:multiLevelType w:val="hybridMultilevel"/>
    <w:tmpl w:val="D20251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7B11AF"/>
    <w:multiLevelType w:val="multilevel"/>
    <w:tmpl w:val="201ADC9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AC60999"/>
    <w:multiLevelType w:val="hybridMultilevel"/>
    <w:tmpl w:val="CE008390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2C1B44"/>
    <w:multiLevelType w:val="multilevel"/>
    <w:tmpl w:val="9C6ECADE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061BA7"/>
    <w:multiLevelType w:val="hybridMultilevel"/>
    <w:tmpl w:val="E7F8A1E6"/>
    <w:lvl w:ilvl="0" w:tplc="A16C3FF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75EB0134"/>
    <w:multiLevelType w:val="hybridMultilevel"/>
    <w:tmpl w:val="9962B4F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A474606"/>
    <w:multiLevelType w:val="hybridMultilevel"/>
    <w:tmpl w:val="201ADC9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BEE2EA3"/>
    <w:multiLevelType w:val="hybridMultilevel"/>
    <w:tmpl w:val="A02C4E0E"/>
    <w:lvl w:ilvl="0" w:tplc="FD0C4E0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 w15:restartNumberingAfterBreak="0">
    <w:nsid w:val="7BF95F90"/>
    <w:multiLevelType w:val="hybridMultilevel"/>
    <w:tmpl w:val="E3FA6F1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4"/>
  </w:num>
  <w:num w:numId="3">
    <w:abstractNumId w:val="10"/>
  </w:num>
  <w:num w:numId="4">
    <w:abstractNumId w:val="0"/>
  </w:num>
  <w:num w:numId="5">
    <w:abstractNumId w:val="2"/>
  </w:num>
  <w:num w:numId="6">
    <w:abstractNumId w:val="7"/>
  </w:num>
  <w:num w:numId="7">
    <w:abstractNumId w:val="29"/>
  </w:num>
  <w:num w:numId="8">
    <w:abstractNumId w:val="8"/>
  </w:num>
  <w:num w:numId="9">
    <w:abstractNumId w:val="41"/>
  </w:num>
  <w:num w:numId="10">
    <w:abstractNumId w:val="33"/>
  </w:num>
  <w:num w:numId="11">
    <w:abstractNumId w:val="19"/>
  </w:num>
  <w:num w:numId="12">
    <w:abstractNumId w:val="28"/>
  </w:num>
  <w:num w:numId="13">
    <w:abstractNumId w:val="5"/>
  </w:num>
  <w:num w:numId="14">
    <w:abstractNumId w:val="12"/>
  </w:num>
  <w:num w:numId="15">
    <w:abstractNumId w:val="38"/>
  </w:num>
  <w:num w:numId="16">
    <w:abstractNumId w:val="23"/>
  </w:num>
  <w:num w:numId="17">
    <w:abstractNumId w:val="37"/>
  </w:num>
  <w:num w:numId="18">
    <w:abstractNumId w:val="17"/>
  </w:num>
  <w:num w:numId="19">
    <w:abstractNumId w:val="32"/>
  </w:num>
  <w:num w:numId="20">
    <w:abstractNumId w:val="25"/>
  </w:num>
  <w:num w:numId="21">
    <w:abstractNumId w:val="39"/>
  </w:num>
  <w:num w:numId="22">
    <w:abstractNumId w:val="43"/>
  </w:num>
  <w:num w:numId="23">
    <w:abstractNumId w:val="36"/>
  </w:num>
  <w:num w:numId="24">
    <w:abstractNumId w:val="6"/>
  </w:num>
  <w:num w:numId="25">
    <w:abstractNumId w:val="4"/>
  </w:num>
  <w:num w:numId="26">
    <w:abstractNumId w:val="26"/>
  </w:num>
  <w:num w:numId="27">
    <w:abstractNumId w:val="13"/>
  </w:num>
  <w:num w:numId="28">
    <w:abstractNumId w:val="1"/>
  </w:num>
  <w:num w:numId="29">
    <w:abstractNumId w:val="21"/>
  </w:num>
  <w:num w:numId="30">
    <w:abstractNumId w:val="14"/>
  </w:num>
  <w:num w:numId="31">
    <w:abstractNumId w:val="42"/>
  </w:num>
  <w:num w:numId="32">
    <w:abstractNumId w:val="9"/>
  </w:num>
  <w:num w:numId="33">
    <w:abstractNumId w:val="30"/>
  </w:num>
  <w:num w:numId="34">
    <w:abstractNumId w:val="20"/>
  </w:num>
  <w:num w:numId="35">
    <w:abstractNumId w:val="40"/>
  </w:num>
  <w:num w:numId="36">
    <w:abstractNumId w:val="15"/>
  </w:num>
  <w:num w:numId="37">
    <w:abstractNumId w:val="27"/>
  </w:num>
  <w:num w:numId="38">
    <w:abstractNumId w:val="24"/>
  </w:num>
  <w:num w:numId="39">
    <w:abstractNumId w:val="16"/>
  </w:num>
  <w:num w:numId="40">
    <w:abstractNumId w:val="3"/>
  </w:num>
  <w:num w:numId="41">
    <w:abstractNumId w:val="11"/>
  </w:num>
  <w:num w:numId="42">
    <w:abstractNumId w:val="31"/>
  </w:num>
  <w:num w:numId="43">
    <w:abstractNumId w:val="35"/>
  </w:num>
  <w:num w:numId="4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3NDM0NDIxNzExNTdX0lEKTi0uzszPAykwrAUAkRWtgCwAAAA="/>
  </w:docVars>
  <w:rsids>
    <w:rsidRoot w:val="00454191"/>
    <w:rsid w:val="00002BB8"/>
    <w:rsid w:val="000053D4"/>
    <w:rsid w:val="00006840"/>
    <w:rsid w:val="00007FCD"/>
    <w:rsid w:val="0001035E"/>
    <w:rsid w:val="00010473"/>
    <w:rsid w:val="000122F1"/>
    <w:rsid w:val="0001369D"/>
    <w:rsid w:val="00016663"/>
    <w:rsid w:val="0002054A"/>
    <w:rsid w:val="0002438F"/>
    <w:rsid w:val="00027F9B"/>
    <w:rsid w:val="00030174"/>
    <w:rsid w:val="000334AF"/>
    <w:rsid w:val="00036F15"/>
    <w:rsid w:val="00040C2C"/>
    <w:rsid w:val="00041A90"/>
    <w:rsid w:val="0004308E"/>
    <w:rsid w:val="00047760"/>
    <w:rsid w:val="00047B3C"/>
    <w:rsid w:val="0006220B"/>
    <w:rsid w:val="00065927"/>
    <w:rsid w:val="00074136"/>
    <w:rsid w:val="00092A1F"/>
    <w:rsid w:val="000A2FE5"/>
    <w:rsid w:val="000A7712"/>
    <w:rsid w:val="000B7E10"/>
    <w:rsid w:val="000C445A"/>
    <w:rsid w:val="000C6B3A"/>
    <w:rsid w:val="000D0AA5"/>
    <w:rsid w:val="000D17DF"/>
    <w:rsid w:val="000E5097"/>
    <w:rsid w:val="000F6B97"/>
    <w:rsid w:val="001056E8"/>
    <w:rsid w:val="001105D8"/>
    <w:rsid w:val="00120DFF"/>
    <w:rsid w:val="00121125"/>
    <w:rsid w:val="00121707"/>
    <w:rsid w:val="00124037"/>
    <w:rsid w:val="00130286"/>
    <w:rsid w:val="0013044D"/>
    <w:rsid w:val="00137125"/>
    <w:rsid w:val="001401D4"/>
    <w:rsid w:val="001456DA"/>
    <w:rsid w:val="00150A3B"/>
    <w:rsid w:val="00154136"/>
    <w:rsid w:val="0015495E"/>
    <w:rsid w:val="00157D5C"/>
    <w:rsid w:val="00162E70"/>
    <w:rsid w:val="00165EFF"/>
    <w:rsid w:val="00165F3D"/>
    <w:rsid w:val="00170A09"/>
    <w:rsid w:val="00173DC7"/>
    <w:rsid w:val="0017541B"/>
    <w:rsid w:val="00175F78"/>
    <w:rsid w:val="00191E5A"/>
    <w:rsid w:val="00194DA8"/>
    <w:rsid w:val="001A2CAE"/>
    <w:rsid w:val="001B0E47"/>
    <w:rsid w:val="001B16CC"/>
    <w:rsid w:val="001C7F72"/>
    <w:rsid w:val="001D0576"/>
    <w:rsid w:val="001D4717"/>
    <w:rsid w:val="001D6B97"/>
    <w:rsid w:val="001E07D1"/>
    <w:rsid w:val="001E0C36"/>
    <w:rsid w:val="001E1823"/>
    <w:rsid w:val="001E7ABF"/>
    <w:rsid w:val="001F21B3"/>
    <w:rsid w:val="002039E7"/>
    <w:rsid w:val="00205E28"/>
    <w:rsid w:val="00207471"/>
    <w:rsid w:val="002146C6"/>
    <w:rsid w:val="00215810"/>
    <w:rsid w:val="00215885"/>
    <w:rsid w:val="00221D75"/>
    <w:rsid w:val="002325BC"/>
    <w:rsid w:val="002343A3"/>
    <w:rsid w:val="0024687F"/>
    <w:rsid w:val="00247D1D"/>
    <w:rsid w:val="002527D0"/>
    <w:rsid w:val="00252B6A"/>
    <w:rsid w:val="002563EB"/>
    <w:rsid w:val="00256C67"/>
    <w:rsid w:val="002576A2"/>
    <w:rsid w:val="00257A92"/>
    <w:rsid w:val="002660EF"/>
    <w:rsid w:val="00271012"/>
    <w:rsid w:val="00272CF0"/>
    <w:rsid w:val="00274BF2"/>
    <w:rsid w:val="00275166"/>
    <w:rsid w:val="00277078"/>
    <w:rsid w:val="002801A2"/>
    <w:rsid w:val="00280A9F"/>
    <w:rsid w:val="00280EEF"/>
    <w:rsid w:val="0028154E"/>
    <w:rsid w:val="00285DF0"/>
    <w:rsid w:val="0029491B"/>
    <w:rsid w:val="002A09F6"/>
    <w:rsid w:val="002A0D18"/>
    <w:rsid w:val="002A11B0"/>
    <w:rsid w:val="002A3FDF"/>
    <w:rsid w:val="002A541A"/>
    <w:rsid w:val="002A6E50"/>
    <w:rsid w:val="002B0D60"/>
    <w:rsid w:val="002B25C2"/>
    <w:rsid w:val="002B3C61"/>
    <w:rsid w:val="002B3E1E"/>
    <w:rsid w:val="002B4731"/>
    <w:rsid w:val="002B762F"/>
    <w:rsid w:val="002C14EB"/>
    <w:rsid w:val="002C7BFE"/>
    <w:rsid w:val="002D752F"/>
    <w:rsid w:val="002E281A"/>
    <w:rsid w:val="002E582A"/>
    <w:rsid w:val="002F1A17"/>
    <w:rsid w:val="002F699B"/>
    <w:rsid w:val="002F7D7B"/>
    <w:rsid w:val="003030AD"/>
    <w:rsid w:val="00306363"/>
    <w:rsid w:val="00306823"/>
    <w:rsid w:val="00307EDF"/>
    <w:rsid w:val="00311264"/>
    <w:rsid w:val="00321529"/>
    <w:rsid w:val="00322131"/>
    <w:rsid w:val="00324AFD"/>
    <w:rsid w:val="00327F5C"/>
    <w:rsid w:val="00333FFC"/>
    <w:rsid w:val="00336DBD"/>
    <w:rsid w:val="00340319"/>
    <w:rsid w:val="003510C4"/>
    <w:rsid w:val="00357EE4"/>
    <w:rsid w:val="00360793"/>
    <w:rsid w:val="003653CC"/>
    <w:rsid w:val="00370E58"/>
    <w:rsid w:val="00372346"/>
    <w:rsid w:val="00391979"/>
    <w:rsid w:val="003A3794"/>
    <w:rsid w:val="003A43DA"/>
    <w:rsid w:val="003A6588"/>
    <w:rsid w:val="003B5025"/>
    <w:rsid w:val="003B5265"/>
    <w:rsid w:val="003C6776"/>
    <w:rsid w:val="003D2A08"/>
    <w:rsid w:val="003E192D"/>
    <w:rsid w:val="003E7432"/>
    <w:rsid w:val="003F5CDE"/>
    <w:rsid w:val="003F69A1"/>
    <w:rsid w:val="00412866"/>
    <w:rsid w:val="004157FE"/>
    <w:rsid w:val="00415D3A"/>
    <w:rsid w:val="004178D7"/>
    <w:rsid w:val="00420015"/>
    <w:rsid w:val="0043305A"/>
    <w:rsid w:val="00433954"/>
    <w:rsid w:val="00440F93"/>
    <w:rsid w:val="00444B09"/>
    <w:rsid w:val="00454191"/>
    <w:rsid w:val="004619E9"/>
    <w:rsid w:val="00462E97"/>
    <w:rsid w:val="00467979"/>
    <w:rsid w:val="004730FD"/>
    <w:rsid w:val="004744DD"/>
    <w:rsid w:val="0047783C"/>
    <w:rsid w:val="004802C3"/>
    <w:rsid w:val="00482512"/>
    <w:rsid w:val="0048652D"/>
    <w:rsid w:val="00487215"/>
    <w:rsid w:val="004925D4"/>
    <w:rsid w:val="004947A2"/>
    <w:rsid w:val="004958B8"/>
    <w:rsid w:val="004A1B7D"/>
    <w:rsid w:val="004A427F"/>
    <w:rsid w:val="004B1DD4"/>
    <w:rsid w:val="004B3E22"/>
    <w:rsid w:val="004B522C"/>
    <w:rsid w:val="004C1B49"/>
    <w:rsid w:val="004C3E2D"/>
    <w:rsid w:val="004C72EB"/>
    <w:rsid w:val="004D651E"/>
    <w:rsid w:val="004E4FE1"/>
    <w:rsid w:val="004F09B2"/>
    <w:rsid w:val="004F6FFE"/>
    <w:rsid w:val="005040A2"/>
    <w:rsid w:val="00511499"/>
    <w:rsid w:val="00511834"/>
    <w:rsid w:val="00516A2F"/>
    <w:rsid w:val="00520062"/>
    <w:rsid w:val="00520CE7"/>
    <w:rsid w:val="00523FDE"/>
    <w:rsid w:val="005251F7"/>
    <w:rsid w:val="00547D58"/>
    <w:rsid w:val="005512CD"/>
    <w:rsid w:val="005570AE"/>
    <w:rsid w:val="005702F4"/>
    <w:rsid w:val="005819AB"/>
    <w:rsid w:val="005846A8"/>
    <w:rsid w:val="005861B9"/>
    <w:rsid w:val="005876AA"/>
    <w:rsid w:val="00590A85"/>
    <w:rsid w:val="005910CC"/>
    <w:rsid w:val="00591D91"/>
    <w:rsid w:val="005964A3"/>
    <w:rsid w:val="005B25C1"/>
    <w:rsid w:val="005B334F"/>
    <w:rsid w:val="005B40C3"/>
    <w:rsid w:val="005B5120"/>
    <w:rsid w:val="005B673D"/>
    <w:rsid w:val="005D074E"/>
    <w:rsid w:val="005D3068"/>
    <w:rsid w:val="005D3456"/>
    <w:rsid w:val="005E0233"/>
    <w:rsid w:val="005E0E16"/>
    <w:rsid w:val="005E4D4B"/>
    <w:rsid w:val="005F5213"/>
    <w:rsid w:val="006053FB"/>
    <w:rsid w:val="0061333A"/>
    <w:rsid w:val="00617B2C"/>
    <w:rsid w:val="0062178F"/>
    <w:rsid w:val="00624CC8"/>
    <w:rsid w:val="00626E1E"/>
    <w:rsid w:val="00627A50"/>
    <w:rsid w:val="00630B81"/>
    <w:rsid w:val="00632939"/>
    <w:rsid w:val="00641563"/>
    <w:rsid w:val="00644604"/>
    <w:rsid w:val="006554A0"/>
    <w:rsid w:val="00667584"/>
    <w:rsid w:val="00670020"/>
    <w:rsid w:val="0067055A"/>
    <w:rsid w:val="0067372A"/>
    <w:rsid w:val="00674BBA"/>
    <w:rsid w:val="00676966"/>
    <w:rsid w:val="0069043F"/>
    <w:rsid w:val="00690E95"/>
    <w:rsid w:val="006A0A6C"/>
    <w:rsid w:val="006B0C40"/>
    <w:rsid w:val="006C1584"/>
    <w:rsid w:val="006C2C4F"/>
    <w:rsid w:val="006C67FA"/>
    <w:rsid w:val="006D3C48"/>
    <w:rsid w:val="006E3D8E"/>
    <w:rsid w:val="006E43DA"/>
    <w:rsid w:val="006E56C3"/>
    <w:rsid w:val="0070379A"/>
    <w:rsid w:val="00703C69"/>
    <w:rsid w:val="007068F2"/>
    <w:rsid w:val="0071051E"/>
    <w:rsid w:val="00721B15"/>
    <w:rsid w:val="00723431"/>
    <w:rsid w:val="007273FC"/>
    <w:rsid w:val="00743F68"/>
    <w:rsid w:val="00744862"/>
    <w:rsid w:val="0074726C"/>
    <w:rsid w:val="0075608A"/>
    <w:rsid w:val="00756371"/>
    <w:rsid w:val="007612FA"/>
    <w:rsid w:val="0076684E"/>
    <w:rsid w:val="00783546"/>
    <w:rsid w:val="00786E47"/>
    <w:rsid w:val="007876BF"/>
    <w:rsid w:val="00792BBE"/>
    <w:rsid w:val="007954AA"/>
    <w:rsid w:val="007967A9"/>
    <w:rsid w:val="007A3659"/>
    <w:rsid w:val="007C14C9"/>
    <w:rsid w:val="007C3A85"/>
    <w:rsid w:val="007C73E4"/>
    <w:rsid w:val="007D0A5E"/>
    <w:rsid w:val="007E2CCB"/>
    <w:rsid w:val="007E50E6"/>
    <w:rsid w:val="00800C39"/>
    <w:rsid w:val="00801DB7"/>
    <w:rsid w:val="00804187"/>
    <w:rsid w:val="0080605E"/>
    <w:rsid w:val="00807F6F"/>
    <w:rsid w:val="00824D34"/>
    <w:rsid w:val="0082637D"/>
    <w:rsid w:val="00835A3B"/>
    <w:rsid w:val="008405AB"/>
    <w:rsid w:val="00840CA9"/>
    <w:rsid w:val="00841155"/>
    <w:rsid w:val="00852AE8"/>
    <w:rsid w:val="008540A4"/>
    <w:rsid w:val="00856A2F"/>
    <w:rsid w:val="00856B89"/>
    <w:rsid w:val="008617B2"/>
    <w:rsid w:val="008842E6"/>
    <w:rsid w:val="00885055"/>
    <w:rsid w:val="008940E1"/>
    <w:rsid w:val="008A0B4A"/>
    <w:rsid w:val="008A5742"/>
    <w:rsid w:val="008B4356"/>
    <w:rsid w:val="008C4BAE"/>
    <w:rsid w:val="008D07CD"/>
    <w:rsid w:val="008D0E90"/>
    <w:rsid w:val="008D4D8A"/>
    <w:rsid w:val="008D5422"/>
    <w:rsid w:val="008D58F3"/>
    <w:rsid w:val="008D782D"/>
    <w:rsid w:val="008E1053"/>
    <w:rsid w:val="008E1513"/>
    <w:rsid w:val="008E1B34"/>
    <w:rsid w:val="008E4CFC"/>
    <w:rsid w:val="00901AF8"/>
    <w:rsid w:val="00902B6D"/>
    <w:rsid w:val="00910D0C"/>
    <w:rsid w:val="00912EB1"/>
    <w:rsid w:val="00916740"/>
    <w:rsid w:val="009167D8"/>
    <w:rsid w:val="00931298"/>
    <w:rsid w:val="00936D6E"/>
    <w:rsid w:val="00937FC9"/>
    <w:rsid w:val="009463F0"/>
    <w:rsid w:val="00947063"/>
    <w:rsid w:val="009503D9"/>
    <w:rsid w:val="00952435"/>
    <w:rsid w:val="00957E37"/>
    <w:rsid w:val="00960F26"/>
    <w:rsid w:val="00960FD7"/>
    <w:rsid w:val="0096257F"/>
    <w:rsid w:val="00965341"/>
    <w:rsid w:val="00965964"/>
    <w:rsid w:val="0096629D"/>
    <w:rsid w:val="0098396E"/>
    <w:rsid w:val="00984940"/>
    <w:rsid w:val="009A1DF8"/>
    <w:rsid w:val="009B4EB0"/>
    <w:rsid w:val="009C189F"/>
    <w:rsid w:val="009C26DE"/>
    <w:rsid w:val="009D1831"/>
    <w:rsid w:val="009D1D1C"/>
    <w:rsid w:val="009E7E82"/>
    <w:rsid w:val="009F3A3E"/>
    <w:rsid w:val="009F3AA3"/>
    <w:rsid w:val="00A0143A"/>
    <w:rsid w:val="00A10805"/>
    <w:rsid w:val="00A15F41"/>
    <w:rsid w:val="00A20398"/>
    <w:rsid w:val="00A2123A"/>
    <w:rsid w:val="00A22B51"/>
    <w:rsid w:val="00A27245"/>
    <w:rsid w:val="00A275AF"/>
    <w:rsid w:val="00A34222"/>
    <w:rsid w:val="00A34927"/>
    <w:rsid w:val="00A44987"/>
    <w:rsid w:val="00A51B90"/>
    <w:rsid w:val="00A53A64"/>
    <w:rsid w:val="00A707DB"/>
    <w:rsid w:val="00A81B98"/>
    <w:rsid w:val="00A81FD7"/>
    <w:rsid w:val="00A82503"/>
    <w:rsid w:val="00A83B1D"/>
    <w:rsid w:val="00A86D3C"/>
    <w:rsid w:val="00A90C56"/>
    <w:rsid w:val="00AA4361"/>
    <w:rsid w:val="00AA733E"/>
    <w:rsid w:val="00AB2159"/>
    <w:rsid w:val="00AC0F3F"/>
    <w:rsid w:val="00AC4E2A"/>
    <w:rsid w:val="00AD4E60"/>
    <w:rsid w:val="00AD6ED0"/>
    <w:rsid w:val="00AE2443"/>
    <w:rsid w:val="00AE40C5"/>
    <w:rsid w:val="00AE58A9"/>
    <w:rsid w:val="00AE74EC"/>
    <w:rsid w:val="00AF436E"/>
    <w:rsid w:val="00B07ED3"/>
    <w:rsid w:val="00B21755"/>
    <w:rsid w:val="00B348DD"/>
    <w:rsid w:val="00B4069C"/>
    <w:rsid w:val="00B4139C"/>
    <w:rsid w:val="00B42761"/>
    <w:rsid w:val="00B468E2"/>
    <w:rsid w:val="00B50213"/>
    <w:rsid w:val="00B514E6"/>
    <w:rsid w:val="00B57272"/>
    <w:rsid w:val="00B66B75"/>
    <w:rsid w:val="00B7180D"/>
    <w:rsid w:val="00B71DA6"/>
    <w:rsid w:val="00B75E8A"/>
    <w:rsid w:val="00B81E3E"/>
    <w:rsid w:val="00B93D82"/>
    <w:rsid w:val="00B957B1"/>
    <w:rsid w:val="00BA4042"/>
    <w:rsid w:val="00BA5A23"/>
    <w:rsid w:val="00BB1551"/>
    <w:rsid w:val="00BB45B6"/>
    <w:rsid w:val="00BB6699"/>
    <w:rsid w:val="00BC4CD7"/>
    <w:rsid w:val="00BC4D3F"/>
    <w:rsid w:val="00BC580D"/>
    <w:rsid w:val="00BD0914"/>
    <w:rsid w:val="00BE4F3F"/>
    <w:rsid w:val="00C011AB"/>
    <w:rsid w:val="00C0655B"/>
    <w:rsid w:val="00C2034D"/>
    <w:rsid w:val="00C21438"/>
    <w:rsid w:val="00C2174D"/>
    <w:rsid w:val="00C24366"/>
    <w:rsid w:val="00C25490"/>
    <w:rsid w:val="00C2587A"/>
    <w:rsid w:val="00C311CB"/>
    <w:rsid w:val="00C326A6"/>
    <w:rsid w:val="00C32D51"/>
    <w:rsid w:val="00C33A36"/>
    <w:rsid w:val="00C42131"/>
    <w:rsid w:val="00C46C3C"/>
    <w:rsid w:val="00C47BB8"/>
    <w:rsid w:val="00C56519"/>
    <w:rsid w:val="00C57150"/>
    <w:rsid w:val="00C61BB6"/>
    <w:rsid w:val="00C62118"/>
    <w:rsid w:val="00C64377"/>
    <w:rsid w:val="00C67B00"/>
    <w:rsid w:val="00C7114C"/>
    <w:rsid w:val="00C77A29"/>
    <w:rsid w:val="00C80C8F"/>
    <w:rsid w:val="00C81666"/>
    <w:rsid w:val="00C92C54"/>
    <w:rsid w:val="00C94D6C"/>
    <w:rsid w:val="00CA6236"/>
    <w:rsid w:val="00CA73E8"/>
    <w:rsid w:val="00CB2D12"/>
    <w:rsid w:val="00CB71B5"/>
    <w:rsid w:val="00CB7A39"/>
    <w:rsid w:val="00CD020A"/>
    <w:rsid w:val="00CD6975"/>
    <w:rsid w:val="00CE0ECC"/>
    <w:rsid w:val="00CE500E"/>
    <w:rsid w:val="00CF0338"/>
    <w:rsid w:val="00CF09AB"/>
    <w:rsid w:val="00CF25A3"/>
    <w:rsid w:val="00CF3CAC"/>
    <w:rsid w:val="00D11D73"/>
    <w:rsid w:val="00D13255"/>
    <w:rsid w:val="00D13315"/>
    <w:rsid w:val="00D26833"/>
    <w:rsid w:val="00D26FDC"/>
    <w:rsid w:val="00D271B6"/>
    <w:rsid w:val="00D3377A"/>
    <w:rsid w:val="00D348A4"/>
    <w:rsid w:val="00D36ED1"/>
    <w:rsid w:val="00D3749E"/>
    <w:rsid w:val="00D402D2"/>
    <w:rsid w:val="00D45D1F"/>
    <w:rsid w:val="00D55871"/>
    <w:rsid w:val="00D615B7"/>
    <w:rsid w:val="00D62DBB"/>
    <w:rsid w:val="00D84285"/>
    <w:rsid w:val="00D91913"/>
    <w:rsid w:val="00D936A1"/>
    <w:rsid w:val="00DA3F59"/>
    <w:rsid w:val="00DA5E90"/>
    <w:rsid w:val="00DB5FC5"/>
    <w:rsid w:val="00DB61E0"/>
    <w:rsid w:val="00DC136A"/>
    <w:rsid w:val="00DC52B3"/>
    <w:rsid w:val="00DD1DB1"/>
    <w:rsid w:val="00DD4D99"/>
    <w:rsid w:val="00DE3B1B"/>
    <w:rsid w:val="00DE620B"/>
    <w:rsid w:val="00E0020C"/>
    <w:rsid w:val="00E00CA2"/>
    <w:rsid w:val="00E046D8"/>
    <w:rsid w:val="00E115FE"/>
    <w:rsid w:val="00E1236B"/>
    <w:rsid w:val="00E15146"/>
    <w:rsid w:val="00E33266"/>
    <w:rsid w:val="00E35988"/>
    <w:rsid w:val="00E40897"/>
    <w:rsid w:val="00E45D3D"/>
    <w:rsid w:val="00E46F38"/>
    <w:rsid w:val="00E51568"/>
    <w:rsid w:val="00E52AE7"/>
    <w:rsid w:val="00E57898"/>
    <w:rsid w:val="00E657F2"/>
    <w:rsid w:val="00E70907"/>
    <w:rsid w:val="00E70FB5"/>
    <w:rsid w:val="00E71117"/>
    <w:rsid w:val="00E8081B"/>
    <w:rsid w:val="00E85687"/>
    <w:rsid w:val="00E87AF5"/>
    <w:rsid w:val="00EA3C6C"/>
    <w:rsid w:val="00EB5EB9"/>
    <w:rsid w:val="00EC5192"/>
    <w:rsid w:val="00EC61BC"/>
    <w:rsid w:val="00ED2D17"/>
    <w:rsid w:val="00EE259A"/>
    <w:rsid w:val="00EF0541"/>
    <w:rsid w:val="00F02C17"/>
    <w:rsid w:val="00F14745"/>
    <w:rsid w:val="00F1485C"/>
    <w:rsid w:val="00F2073B"/>
    <w:rsid w:val="00F21C33"/>
    <w:rsid w:val="00F4276A"/>
    <w:rsid w:val="00F44962"/>
    <w:rsid w:val="00F617DE"/>
    <w:rsid w:val="00F63960"/>
    <w:rsid w:val="00F65A14"/>
    <w:rsid w:val="00F7055F"/>
    <w:rsid w:val="00F74489"/>
    <w:rsid w:val="00F8114A"/>
    <w:rsid w:val="00F848B9"/>
    <w:rsid w:val="00F84DE6"/>
    <w:rsid w:val="00F936E0"/>
    <w:rsid w:val="00FA0805"/>
    <w:rsid w:val="00FA0C55"/>
    <w:rsid w:val="00FB66F5"/>
    <w:rsid w:val="00FC07D7"/>
    <w:rsid w:val="00FC5559"/>
    <w:rsid w:val="00FC700A"/>
    <w:rsid w:val="00FD1743"/>
    <w:rsid w:val="00FE10EF"/>
    <w:rsid w:val="00FE51F9"/>
    <w:rsid w:val="00FE7EF6"/>
    <w:rsid w:val="00FF62C7"/>
    <w:rsid w:val="00FF66E6"/>
    <w:rsid w:val="00FF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42F876"/>
  <w15:chartTrackingRefBased/>
  <w15:docId w15:val="{4CFD315C-70DE-42E0-8C0D-BDA740D5F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9043F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uiPriority w:val="99"/>
    <w:rsid w:val="002B473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2B4731"/>
  </w:style>
  <w:style w:type="paragraph" w:styleId="BalloonText">
    <w:name w:val="Balloon Text"/>
    <w:basedOn w:val="Normal"/>
    <w:semiHidden/>
    <w:rsid w:val="00DC52B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6437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57150"/>
    <w:rPr>
      <w:color w:val="0000FF"/>
      <w:u w:val="single"/>
    </w:rPr>
  </w:style>
  <w:style w:type="character" w:styleId="FollowedHyperlink">
    <w:name w:val="FollowedHyperlink"/>
    <w:rsid w:val="00C311CB"/>
    <w:rPr>
      <w:color w:val="800080"/>
      <w:u w:val="single"/>
    </w:rPr>
  </w:style>
  <w:style w:type="paragraph" w:styleId="Header">
    <w:name w:val="header"/>
    <w:basedOn w:val="Normal"/>
    <w:link w:val="HeaderChar"/>
    <w:rsid w:val="0004308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04308E"/>
    <w:rPr>
      <w:sz w:val="24"/>
      <w:szCs w:val="24"/>
      <w:lang w:eastAsia="en-US"/>
    </w:rPr>
  </w:style>
  <w:style w:type="character" w:customStyle="1" w:styleId="FooterChar">
    <w:name w:val="Footer Char"/>
    <w:link w:val="Footer"/>
    <w:uiPriority w:val="99"/>
    <w:rsid w:val="00F8114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378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C7E1C-5A8F-4CE4-ACD8-B1429C0E2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2478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UTDC 501 – Foundations of higher Education Learning and Teaching</vt:lpstr>
    </vt:vector>
  </TitlesOfParts>
  <Company>CQUniversity Australia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UTDC 501 – Foundations of higher Education Learning and Teaching</dc:title>
  <dc:subject/>
  <dc:creator>turnerma</dc:creator>
  <cp:keywords/>
  <cp:lastModifiedBy>Evan Redward</cp:lastModifiedBy>
  <cp:revision>3</cp:revision>
  <cp:lastPrinted>2019-02-20T22:42:00Z</cp:lastPrinted>
  <dcterms:created xsi:type="dcterms:W3CDTF">2020-01-17T08:45:00Z</dcterms:created>
  <dcterms:modified xsi:type="dcterms:W3CDTF">2020-01-19T01:48:00Z</dcterms:modified>
</cp:coreProperties>
</file>